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74" w:rsidRPr="00117DE8" w:rsidRDefault="00417874" w:rsidP="00417874">
      <w:pPr>
        <w:tabs>
          <w:tab w:val="left" w:pos="0"/>
        </w:tabs>
        <w:jc w:val="center"/>
        <w:rPr>
          <w:rFonts w:ascii="Arial" w:hAnsi="Arial" w:cs="Arial"/>
          <w:b/>
          <w:lang w:val="id-ID"/>
        </w:rPr>
      </w:pPr>
      <w:r w:rsidRPr="00117DE8">
        <w:rPr>
          <w:rFonts w:ascii="Arial" w:hAnsi="Arial" w:cs="Arial"/>
          <w:b/>
          <w:lang w:val="id-ID"/>
        </w:rPr>
        <w:t>SURAT PERNYATAAN</w:t>
      </w:r>
      <w:r>
        <w:rPr>
          <w:rFonts w:ascii="Arial" w:hAnsi="Arial" w:cs="Arial"/>
          <w:b/>
          <w:lang w:val="id-ID"/>
        </w:rPr>
        <w:t xml:space="preserve"> </w:t>
      </w:r>
    </w:p>
    <w:p w:rsidR="00417874" w:rsidRPr="00117DE8" w:rsidRDefault="00417874" w:rsidP="0041787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4E769" wp14:editId="4BEEB090">
                <wp:simplePos x="0" y="0"/>
                <wp:positionH relativeFrom="column">
                  <wp:posOffset>637540</wp:posOffset>
                </wp:positionH>
                <wp:positionV relativeFrom="paragraph">
                  <wp:posOffset>2059940</wp:posOffset>
                </wp:positionV>
                <wp:extent cx="4818380" cy="1236345"/>
                <wp:effectExtent l="1332865" t="0" r="1478915" b="0"/>
                <wp:wrapNone/>
                <wp:docPr id="4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872032">
                          <a:off x="0" y="0"/>
                          <a:ext cx="4818380" cy="1236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874" w:rsidRDefault="00417874" w:rsidP="004178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4E769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position:absolute;left:0;text-align:left;margin-left:50.2pt;margin-top:162.2pt;width:379.4pt;height:97.35pt;rotation:-313702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jHYAIAALIEAAAOAAAAZHJzL2Uyb0RvYy54bWysVE1v2zAMvQ/YfxB0T/2ZxDPqFEma7NJt&#10;BZqhZ8WSY2+WpUlK7GDYfx8lK2nRXYZhPsgWRT2S75G+vRt4i05M6UZ0BY5uQoxYVwradIcCf91t&#10;JxlG2pCOklZ0rMBnpvHd4v27217mLBa1aClTCEA6nfeywLUxMg8CXdaME30jJOvgsBKKEwNbdQio&#10;Ij2g8zaIw3AW9EJRqUTJtAbr/XiIFw6/qlhpvlSVZga1BYbcjFuVW/d2DRa3JD8oIuum9GmQf8iC&#10;k6aDoFeoe2IIOqrmDyjelEpoUZmbUvBAVFVTMlcDVBOFb6p5qolkrhYgR8srTfr/wZafT48KNbTA&#10;KUYd4SDRMzC6VAbFHyw7vdQ5OD1JcDPDSgygsqtUywdRfteoE+uadAe2VEr0NSMUsosAy5tdDbuz&#10;BGBn3bHBbGgDQkQWPniFPwbTNtK+/yQoXCFHI1y0oVIcKQHXJnE2j8MkdmYgEEFGoOz5qiYEQCUY&#10;0yzKkgyOSjiL4mSWpFMXkuQWzaollTYfmeDIfhRYQbs4WHJ60MZm9+Ji3QEZ7P5rlPfncjsN52mS&#10;TebzaTJJk004WWXb9WS5jmaz+Wa1Xm2iXxY0SvO6oZR1G9eW+tJtUfp3avq+H/vk2m/MgV2yfRvD&#10;VQBZX94ue0e5ZXnk2wz7weu8F/QM5PcwDgXWP45EMRDyyNcCpgfUq5Tgvjvs/sLgbngmSnoODYR7&#10;bC/j4Ii0fgfqu4vQbwDEW5iyE2nRNITHq+KdPekjqr2r5RLaYNs4RWy/jHn65oHBcOX5IbaT93rv&#10;vF5+NYvfAAAA//8DAFBLAwQUAAYACAAAACEAn2C17+IAAAAKAQAADwAAAGRycy9kb3ducmV2Lnht&#10;bEyPwU7DMAyG70i8Q2QkLmhL2w1alboT2sQFNCS2Ia5ZYtpCk1RNunZvT3aCk2X50+/vL1aTbtmJ&#10;etdYgxDPI2BkpFWNqRAO++dZBsx5YZRorSGEMzlYlddXhciVHc07nXa+YiHEuFwg1N53OedO1qSF&#10;m9uOTLh92V4LH9a+4qoXYwjXLU+i6IFr0ZjwoRYdrWuSP7tBI/Txy9t++7r5GOU63XzLbvg8L+4Q&#10;b2+mp0dgnib/B8NFP6hDGZyOdjDKsRZhkSXLgCIsLzMA92kaAzsiZFGcAC8L/r9C+QsAAP//AwBQ&#10;SwECLQAUAAYACAAAACEAtoM4kv4AAADhAQAAEwAAAAAAAAAAAAAAAAAAAAAAW0NvbnRlbnRfVHlw&#10;ZXNdLnhtbFBLAQItABQABgAIAAAAIQA4/SH/1gAAAJQBAAALAAAAAAAAAAAAAAAAAC8BAABfcmVs&#10;cy8ucmVsc1BLAQItABQABgAIAAAAIQCPFjjHYAIAALIEAAAOAAAAAAAAAAAAAAAAAC4CAABkcnMv&#10;ZTJvRG9jLnhtbFBLAQItABQABgAIAAAAIQCfYLXv4gAAAAoBAAAPAAAAAAAAAAAAAAAAALoEAABk&#10;cnMvZG93bnJldi54bWxQSwUGAAAAAAQABADzAAAAyQUAAAAA&#10;" filled="f" stroked="f">
                <o:lock v:ext="edit" shapetype="t"/>
                <v:textbox style="mso-fit-shape-to-text:t">
                  <w:txbxContent>
                    <w:p w:rsidR="00417874" w:rsidRDefault="00417874" w:rsidP="004178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7874" w:rsidRPr="00117DE8" w:rsidRDefault="00417874" w:rsidP="00417874">
      <w:pPr>
        <w:tabs>
          <w:tab w:val="left" w:pos="0"/>
        </w:tabs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Saya ya</w:t>
      </w:r>
      <w:r>
        <w:rPr>
          <w:rFonts w:ascii="Arial" w:hAnsi="Arial" w:cs="Arial"/>
          <w:lang w:val="id-ID"/>
        </w:rPr>
        <w:t>ng bertanda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tangan di bawah ini</w:t>
      </w:r>
      <w:r w:rsidRPr="00117DE8">
        <w:rPr>
          <w:rFonts w:ascii="Arial" w:hAnsi="Arial" w:cs="Arial"/>
          <w:lang w:val="id-ID"/>
        </w:rPr>
        <w:t>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943"/>
        <w:gridCol w:w="301"/>
        <w:gridCol w:w="6044"/>
      </w:tblGrid>
      <w:tr w:rsidR="00417874" w:rsidRPr="00117DE8" w:rsidTr="002D7B0F">
        <w:tc>
          <w:tcPr>
            <w:tcW w:w="2943" w:type="dxa"/>
            <w:vAlign w:val="center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N a m a</w:t>
            </w:r>
          </w:p>
        </w:tc>
        <w:tc>
          <w:tcPr>
            <w:tcW w:w="301" w:type="dxa"/>
            <w:vAlign w:val="center"/>
          </w:tcPr>
          <w:p w:rsidR="00417874" w:rsidRPr="00117DE8" w:rsidRDefault="00417874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044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417874" w:rsidRPr="00117DE8" w:rsidTr="002D7B0F">
        <w:tc>
          <w:tcPr>
            <w:tcW w:w="2943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Tempat Tanggal Lahir</w:t>
            </w:r>
          </w:p>
        </w:tc>
        <w:tc>
          <w:tcPr>
            <w:tcW w:w="301" w:type="dxa"/>
          </w:tcPr>
          <w:p w:rsidR="00417874" w:rsidRPr="00117DE8" w:rsidRDefault="00417874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044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417874" w:rsidRPr="00117DE8" w:rsidTr="002D7B0F">
        <w:tc>
          <w:tcPr>
            <w:tcW w:w="2943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301" w:type="dxa"/>
          </w:tcPr>
          <w:p w:rsidR="00417874" w:rsidRPr="00117DE8" w:rsidRDefault="00417874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044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417874" w:rsidRPr="00117DE8" w:rsidTr="002D7B0F">
        <w:tc>
          <w:tcPr>
            <w:tcW w:w="2943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Agama</w:t>
            </w:r>
          </w:p>
        </w:tc>
        <w:tc>
          <w:tcPr>
            <w:tcW w:w="301" w:type="dxa"/>
          </w:tcPr>
          <w:p w:rsidR="00417874" w:rsidRPr="00117DE8" w:rsidRDefault="00417874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044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417874" w:rsidRPr="00117DE8" w:rsidTr="002D7B0F">
        <w:tc>
          <w:tcPr>
            <w:tcW w:w="2943" w:type="dxa"/>
          </w:tcPr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A l a m a t</w:t>
            </w:r>
          </w:p>
        </w:tc>
        <w:tc>
          <w:tcPr>
            <w:tcW w:w="301" w:type="dxa"/>
          </w:tcPr>
          <w:p w:rsidR="00417874" w:rsidRPr="00117DE8" w:rsidRDefault="00417874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044" w:type="dxa"/>
          </w:tcPr>
          <w:p w:rsidR="00417874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  <w:p w:rsidR="00417874" w:rsidRPr="00117DE8" w:rsidRDefault="00417874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bookmarkStart w:id="0" w:name="_GoBack"/>
            <w:bookmarkEnd w:id="0"/>
          </w:p>
        </w:tc>
      </w:tr>
    </w:tbl>
    <w:p w:rsidR="00417874" w:rsidRPr="00117DE8" w:rsidRDefault="00417874" w:rsidP="00417874">
      <w:pPr>
        <w:tabs>
          <w:tab w:val="left" w:pos="0"/>
        </w:tabs>
        <w:rPr>
          <w:rFonts w:ascii="Arial" w:hAnsi="Arial" w:cs="Arial"/>
          <w:lang w:val="id-ID"/>
        </w:rPr>
      </w:pPr>
    </w:p>
    <w:p w:rsidR="00417874" w:rsidRPr="00117DE8" w:rsidRDefault="00417874" w:rsidP="00417874">
      <w:pPr>
        <w:pStyle w:val="NoSpacing"/>
        <w:spacing w:line="360" w:lineRule="auto"/>
        <w:jc w:val="both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Dengan ini menyatakan dengan sesungguhnya</w:t>
      </w:r>
      <w:r w:rsidRPr="00117DE8">
        <w:rPr>
          <w:rFonts w:ascii="Arial" w:hAnsi="Arial" w:cs="Arial"/>
        </w:rPr>
        <w:t>,</w:t>
      </w:r>
      <w:r w:rsidRPr="00117DE8">
        <w:rPr>
          <w:rFonts w:ascii="Arial" w:hAnsi="Arial" w:cs="Arial"/>
          <w:lang w:val="id-ID"/>
        </w:rPr>
        <w:t xml:space="preserve"> bahwa saya</w:t>
      </w:r>
      <w:r>
        <w:rPr>
          <w:rFonts w:ascii="Arial" w:hAnsi="Arial" w:cs="Arial"/>
          <w:lang w:val="id-ID"/>
        </w:rPr>
        <w:t xml:space="preserve"> </w:t>
      </w:r>
      <w:r w:rsidRPr="00117DE8">
        <w:rPr>
          <w:rFonts w:ascii="Arial" w:hAnsi="Arial" w:cs="Arial"/>
          <w:lang w:val="id-ID"/>
        </w:rPr>
        <w:t xml:space="preserve">bersedia mengabdi pada Pemerintah Kabupaten </w:t>
      </w:r>
      <w:r>
        <w:rPr>
          <w:rFonts w:ascii="Arial" w:hAnsi="Arial" w:cs="Arial"/>
          <w:lang w:val="id-ID"/>
        </w:rPr>
        <w:t>Kepulauan Tanimbar</w:t>
      </w:r>
      <w:r w:rsidRPr="00117DE8">
        <w:rPr>
          <w:rFonts w:ascii="Arial" w:hAnsi="Arial" w:cs="Arial"/>
          <w:lang w:val="id-ID"/>
        </w:rPr>
        <w:t xml:space="preserve"> dan tidak mengajukan permohonan pindah dengan alasan apapun  sekurang-kurangnya </w:t>
      </w:r>
      <w:r>
        <w:rPr>
          <w:rFonts w:ascii="Arial" w:hAnsi="Arial" w:cs="Arial"/>
          <w:lang w:val="id-ID"/>
        </w:rPr>
        <w:t>1</w:t>
      </w:r>
      <w:r w:rsidRPr="00117DE8">
        <w:rPr>
          <w:rFonts w:ascii="Arial" w:hAnsi="Arial" w:cs="Arial"/>
          <w:lang w:val="id-ID"/>
        </w:rPr>
        <w:t>0 (</w:t>
      </w:r>
      <w:r>
        <w:rPr>
          <w:rFonts w:ascii="Arial" w:hAnsi="Arial" w:cs="Arial"/>
          <w:lang w:val="id-ID"/>
        </w:rPr>
        <w:t>sepuluh</w:t>
      </w:r>
      <w:r w:rsidRPr="00117DE8">
        <w:rPr>
          <w:rFonts w:ascii="Arial" w:hAnsi="Arial" w:cs="Arial"/>
          <w:lang w:val="id-ID"/>
        </w:rPr>
        <w:t>) tahun sejak diangkat menjadi CPNS.</w:t>
      </w:r>
    </w:p>
    <w:p w:rsidR="00417874" w:rsidRPr="00117DE8" w:rsidRDefault="00417874" w:rsidP="00417874">
      <w:pPr>
        <w:tabs>
          <w:tab w:val="left" w:pos="360"/>
        </w:tabs>
        <w:spacing w:before="120"/>
        <w:jc w:val="both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Demikian pernyataan ini saya buat dengan sesungguhnya dan saya bersedia dituntut di</w:t>
      </w:r>
      <w:r>
        <w:rPr>
          <w:rFonts w:ascii="Arial" w:hAnsi="Arial" w:cs="Arial"/>
        </w:rPr>
        <w:t xml:space="preserve"> </w:t>
      </w:r>
      <w:r w:rsidRPr="00117DE8">
        <w:rPr>
          <w:rFonts w:ascii="Arial" w:hAnsi="Arial" w:cs="Arial"/>
          <w:lang w:val="id-ID"/>
        </w:rPr>
        <w:t>muka pengadilan serta bersedia menerima segala tindakan yang diambil oleh Pemerintah, apabila di</w:t>
      </w:r>
      <w:r>
        <w:rPr>
          <w:rFonts w:ascii="Arial" w:hAnsi="Arial" w:cs="Arial"/>
        </w:rPr>
        <w:t xml:space="preserve"> </w:t>
      </w:r>
      <w:r w:rsidRPr="00117DE8">
        <w:rPr>
          <w:rFonts w:ascii="Arial" w:hAnsi="Arial" w:cs="Arial"/>
          <w:lang w:val="id-ID"/>
        </w:rPr>
        <w:t>kemudian hari terbukti pernyataan saya ini tidak benar.</w:t>
      </w:r>
    </w:p>
    <w:p w:rsidR="00417874" w:rsidRPr="00117DE8" w:rsidRDefault="00417874" w:rsidP="00417874">
      <w:pPr>
        <w:tabs>
          <w:tab w:val="left" w:pos="360"/>
        </w:tabs>
        <w:jc w:val="both"/>
        <w:rPr>
          <w:rFonts w:ascii="Arial" w:hAnsi="Arial" w:cs="Arial"/>
          <w:lang w:val="id-ID"/>
        </w:rPr>
      </w:pPr>
    </w:p>
    <w:p w:rsidR="00417874" w:rsidRPr="00117DE8" w:rsidRDefault="00417874" w:rsidP="00417874">
      <w:pPr>
        <w:tabs>
          <w:tab w:val="left" w:pos="4820"/>
        </w:tabs>
        <w:ind w:left="5670"/>
        <w:jc w:val="center"/>
        <w:rPr>
          <w:rFonts w:ascii="Arial" w:hAnsi="Arial" w:cs="Arial"/>
        </w:rPr>
      </w:pPr>
      <w:r w:rsidRPr="00117DE8">
        <w:rPr>
          <w:rFonts w:ascii="Arial" w:hAnsi="Arial" w:cs="Arial"/>
          <w:lang w:val="id-ID"/>
        </w:rPr>
        <w:t xml:space="preserve">Saumlaki, </w:t>
      </w:r>
      <w:r>
        <w:rPr>
          <w:rFonts w:ascii="Arial" w:hAnsi="Arial" w:cs="Arial"/>
          <w:lang w:val="id-ID"/>
        </w:rPr>
        <w:t xml:space="preserve">    Agustus 2024</w:t>
      </w:r>
    </w:p>
    <w:p w:rsidR="00417874" w:rsidRPr="00117DE8" w:rsidRDefault="00417874" w:rsidP="00417874">
      <w:pPr>
        <w:tabs>
          <w:tab w:val="left" w:pos="4820"/>
        </w:tabs>
        <w:ind w:left="5670"/>
        <w:jc w:val="center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Yang Membuat Pernyataan,</w:t>
      </w:r>
    </w:p>
    <w:p w:rsidR="00417874" w:rsidRPr="00117DE8" w:rsidRDefault="00417874" w:rsidP="00417874">
      <w:pPr>
        <w:tabs>
          <w:tab w:val="left" w:pos="3420"/>
          <w:tab w:val="left" w:pos="4820"/>
        </w:tabs>
        <w:ind w:left="5670"/>
        <w:jc w:val="center"/>
        <w:rPr>
          <w:rFonts w:ascii="Arial" w:hAnsi="Arial" w:cs="Arial"/>
          <w:lang w:val="id-ID"/>
        </w:rPr>
      </w:pPr>
      <w:r w:rsidRPr="00C16444">
        <w:rPr>
          <w:rFonts w:ascii="Arial" w:hAnsi="Arial" w:cs="Arial"/>
          <w:color w:val="A6A6A6" w:themeColor="background1" w:themeShade="A6"/>
          <w:lang w:val="id-ID"/>
        </w:rPr>
        <w:t>(M</w:t>
      </w:r>
      <w:r w:rsidRPr="00C16444">
        <w:rPr>
          <w:rFonts w:ascii="Arial" w:hAnsi="Arial" w:cs="Arial"/>
          <w:color w:val="A6A6A6" w:themeColor="background1" w:themeShade="A6"/>
        </w:rPr>
        <w:t>E</w:t>
      </w:r>
      <w:r w:rsidRPr="00C16444">
        <w:rPr>
          <w:rFonts w:ascii="Arial" w:hAnsi="Arial" w:cs="Arial"/>
          <w:color w:val="A6A6A6" w:themeColor="background1" w:themeShade="A6"/>
          <w:lang w:val="id-ID"/>
        </w:rPr>
        <w:t>TER</w:t>
      </w:r>
      <w:r w:rsidRPr="00C16444">
        <w:rPr>
          <w:rFonts w:ascii="Arial" w:hAnsi="Arial" w:cs="Arial"/>
          <w:color w:val="A6A6A6" w:themeColor="background1" w:themeShade="A6"/>
        </w:rPr>
        <w:t>A</w:t>
      </w:r>
      <w:r w:rsidRPr="00C16444">
        <w:rPr>
          <w:rFonts w:ascii="Arial" w:hAnsi="Arial" w:cs="Arial"/>
          <w:color w:val="A6A6A6" w:themeColor="background1" w:themeShade="A6"/>
          <w:lang w:val="id-ID"/>
        </w:rPr>
        <w:t>I</w:t>
      </w:r>
      <w:r w:rsidRPr="00C16444">
        <w:rPr>
          <w:rFonts w:ascii="Arial" w:hAnsi="Arial" w:cs="Arial"/>
          <w:color w:val="A6A6A6" w:themeColor="background1" w:themeShade="A6"/>
        </w:rPr>
        <w:t xml:space="preserve"> </w:t>
      </w:r>
      <w:r>
        <w:rPr>
          <w:rFonts w:ascii="Arial" w:hAnsi="Arial" w:cs="Arial"/>
          <w:color w:val="A6A6A6" w:themeColor="background1" w:themeShade="A6"/>
          <w:lang w:val="id-ID"/>
        </w:rPr>
        <w:t>10.</w:t>
      </w:r>
      <w:r w:rsidRPr="00C16444">
        <w:rPr>
          <w:rFonts w:ascii="Arial" w:hAnsi="Arial" w:cs="Arial"/>
          <w:color w:val="A6A6A6" w:themeColor="background1" w:themeShade="A6"/>
        </w:rPr>
        <w:t>000</w:t>
      </w:r>
      <w:r w:rsidRPr="00C16444">
        <w:rPr>
          <w:rFonts w:ascii="Arial" w:hAnsi="Arial" w:cs="Arial"/>
          <w:color w:val="A6A6A6" w:themeColor="background1" w:themeShade="A6"/>
          <w:lang w:val="id-ID"/>
        </w:rPr>
        <w:t>) (ttd)</w:t>
      </w:r>
    </w:p>
    <w:p w:rsidR="00417874" w:rsidRPr="00117DE8" w:rsidRDefault="00417874" w:rsidP="00417874">
      <w:pPr>
        <w:tabs>
          <w:tab w:val="left" w:pos="4820"/>
        </w:tabs>
        <w:ind w:left="5670"/>
        <w:jc w:val="center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(D A N I E L)</w:t>
      </w:r>
    </w:p>
    <w:p w:rsidR="00313BF0" w:rsidRPr="00117DE8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  <w:lang w:val="id-ID"/>
        </w:rPr>
      </w:pPr>
    </w:p>
    <w:p w:rsidR="00E10A9D" w:rsidRDefault="00F83A03"/>
    <w:sectPr w:rsidR="00E1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F0"/>
    <w:rsid w:val="001D4617"/>
    <w:rsid w:val="002475D8"/>
    <w:rsid w:val="00313BF0"/>
    <w:rsid w:val="00417874"/>
    <w:rsid w:val="0084301A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9A7"/>
  <w15:chartTrackingRefBased/>
  <w15:docId w15:val="{9B3A85FA-48F9-4647-9A46-6F106ED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F0"/>
    <w:pPr>
      <w:spacing w:after="200" w:line="27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B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417874"/>
    <w:pPr>
      <w:spacing w:after="0" w:line="240" w:lineRule="auto"/>
    </w:pPr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4</cp:revision>
  <dcterms:created xsi:type="dcterms:W3CDTF">2024-08-24T08:22:00Z</dcterms:created>
  <dcterms:modified xsi:type="dcterms:W3CDTF">2024-08-24T08:24:00Z</dcterms:modified>
</cp:coreProperties>
</file>